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16" w:rsidRPr="009A7D17" w:rsidRDefault="00EE1ADF" w:rsidP="00B556B3">
      <w:pPr>
        <w:jc w:val="center"/>
        <w:rPr>
          <w:rFonts w:ascii="Helvetica" w:eastAsia="Times New Roman" w:hAnsi="Helvetica" w:cs="Helvetica"/>
          <w:color w:val="2F2F2F"/>
          <w:kern w:val="36"/>
          <w:sz w:val="38"/>
          <w:szCs w:val="38"/>
          <w:lang w:eastAsia="ru-RU"/>
        </w:rPr>
      </w:pPr>
      <w:r w:rsidRPr="001D4387">
        <w:rPr>
          <w:rFonts w:ascii="Helvetica" w:eastAsia="Times New Roman" w:hAnsi="Helvetica" w:cs="Helvetica"/>
          <w:color w:val="2F2F2F"/>
          <w:kern w:val="36"/>
          <w:sz w:val="38"/>
          <w:szCs w:val="38"/>
          <w:lang w:eastAsia="ru-RU"/>
        </w:rPr>
        <w:t>Чек-лист для проверки смет</w:t>
      </w:r>
      <w:r w:rsidR="00B556B3" w:rsidRPr="009A7D17">
        <w:rPr>
          <w:rFonts w:ascii="Helvetica" w:eastAsia="Times New Roman" w:hAnsi="Helvetica" w:cs="Helvetica"/>
          <w:color w:val="2F2F2F"/>
          <w:kern w:val="36"/>
          <w:sz w:val="38"/>
          <w:szCs w:val="38"/>
          <w:lang w:eastAsia="ru-RU"/>
        </w:rPr>
        <w:t>ной документации</w:t>
      </w:r>
      <w:r w:rsidRPr="001D4387">
        <w:rPr>
          <w:rFonts w:ascii="Helvetica" w:eastAsia="Times New Roman" w:hAnsi="Helvetica" w:cs="Helvetica"/>
          <w:color w:val="2F2F2F"/>
          <w:kern w:val="36"/>
          <w:sz w:val="38"/>
          <w:szCs w:val="38"/>
          <w:lang w:eastAsia="ru-RU"/>
        </w:rPr>
        <w:t xml:space="preserve"> на готовность к экспорту в формат GGE</w:t>
      </w:r>
    </w:p>
    <w:p w:rsidR="00B556B3" w:rsidRPr="009A7D17" w:rsidRDefault="00B556B3">
      <w:pPr>
        <w:rPr>
          <w:rStyle w:val="fontstyle01"/>
          <w:sz w:val="20"/>
          <w:szCs w:val="20"/>
        </w:rPr>
      </w:pPr>
      <w:r w:rsidRPr="001D438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Чек-лист для проверки сметы на возможность корректного экспорта в формат GGE</w:t>
      </w:r>
    </w:p>
    <w:p w:rsidR="00EE1ADF" w:rsidRPr="00B556B3" w:rsidRDefault="00B556B3" w:rsidP="00B556B3">
      <w:pPr>
        <w:jc w:val="center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r w:rsidRPr="00B556B3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ru-RU"/>
        </w:rPr>
        <w:t>Используется п</w:t>
      </w:r>
      <w:r w:rsidR="00EE1ADF" w:rsidRPr="00B556B3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ru-RU"/>
        </w:rPr>
        <w:t>рограмма</w:t>
      </w:r>
      <w:r w:rsidR="00EE1ADF" w:rsidRPr="00B556B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«ГРАНД-Смета» с версии 2022.3</w:t>
      </w:r>
    </w:p>
    <w:p w:rsidR="00160D28" w:rsidRDefault="00160D28" w:rsidP="00160D28">
      <w:pPr>
        <w:rPr>
          <w:rStyle w:val="fontstyle01"/>
          <w:sz w:val="24"/>
          <w:szCs w:val="24"/>
        </w:rPr>
      </w:pPr>
      <w:r w:rsidRPr="00160D28">
        <w:rPr>
          <w:rStyle w:val="fontstyle01"/>
          <w:sz w:val="24"/>
          <w:szCs w:val="24"/>
        </w:rPr>
        <w:t>Локальные сметные расчеты</w:t>
      </w:r>
      <w:r>
        <w:rPr>
          <w:rStyle w:val="fontstyle01"/>
          <w:sz w:val="24"/>
          <w:szCs w:val="24"/>
        </w:rPr>
        <w:t>.</w:t>
      </w:r>
    </w:p>
    <w:p w:rsidR="00B556B3" w:rsidRPr="001D4387" w:rsidRDefault="00B556B3" w:rsidP="00B55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заполнены поля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 [наименование в ФРСН], [Рег.№ в ФРСН], [Дата включения в ФРСН]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 Параметры сметы (F6) &gt; Регион и зона; 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пустые поля [означают, что требуется обновить базу, а затем обновить расценки через Операции &gt; Обновить расценки; </w:t>
      </w:r>
    </w:p>
    <w:p w:rsidR="00B556B3" w:rsidRPr="001D4387" w:rsidRDefault="00B556B3" w:rsidP="00B55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указан 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Код субъекта РФ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на территории которого находится объект строительства: Параметры сметы (F6) &gt; Регион и зона;</w:t>
      </w:r>
    </w:p>
    <w:p w:rsidR="00B556B3" w:rsidRDefault="00B556B3" w:rsidP="00B55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указана 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Дата составления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документа: Параметры сметы (F6) &gt; Свойства &gt; Даты;</w:t>
      </w:r>
    </w:p>
    <w:p w:rsidR="00B556B3" w:rsidRPr="001D4387" w:rsidRDefault="00B556B3" w:rsidP="00B556B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указан </w:t>
      </w:r>
      <w:r w:rsidR="007030A1" w:rsidRPr="007030A1"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  <w:t xml:space="preserve">Способ </w:t>
      </w:r>
      <w:r w:rsidRPr="007030A1"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  <w:t>расчета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Pr="00B556B3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(базисно-индексный, ресурсный расчет, расчет в базисных ценах)</w:t>
      </w:r>
      <w:r w:rsidR="007030A1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: Параметры сметы (F6) &gt; Расчет </w:t>
      </w:r>
      <w:r w:rsidR="007030A1"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&gt; </w:t>
      </w:r>
      <w:r w:rsidR="007030A1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Общие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;</w:t>
      </w:r>
    </w:p>
    <w:p w:rsidR="007030A1" w:rsidRPr="001D4387" w:rsidRDefault="007030A1" w:rsidP="007030A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выбрана методика расчета: Параметры сметы (F6) &gt;</w:t>
      </w:r>
      <w:r w:rsidR="00116AF4"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Расчет</w:t>
      </w:r>
      <w:r w:rsidR="00116AF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="00116AF4"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&gt;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Методика 2020 </w:t>
      </w:r>
      <w:r w:rsidR="00116AF4" w:rsidRPr="00116AF4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</w:t>
      </w:r>
      <w:r w:rsidR="00116AF4" w:rsidRPr="00116AF4">
        <w:rPr>
          <w:rFonts w:ascii="Helvetica" w:eastAsia="Times New Roman" w:hAnsi="Helvetica" w:cs="Helvetica"/>
          <w:iCs/>
          <w:sz w:val="21"/>
          <w:szCs w:val="21"/>
          <w:lang w:eastAsia="ru-RU"/>
        </w:rPr>
        <w:t>отмечается редакция методики 421/пр)</w:t>
      </w:r>
      <w:r w:rsidRPr="001D4387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  <w:r w:rsidR="00116AF4" w:rsidRPr="00116AF4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B314E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устанавливать данную настройку </w:t>
      </w:r>
      <w:r w:rsidR="00116AF4"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рекомендуется, посредством выбора шаблона сметы: Параметры сметы (F6) &gt; Расчет &gt; {Шаблон};</w:t>
      </w:r>
    </w:p>
    <w:p w:rsidR="00116AF4" w:rsidRPr="001D4387" w:rsidRDefault="00116AF4" w:rsidP="00116AF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смете отсу</w:t>
      </w:r>
      <w:r w:rsidR="009A7D1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ствуют ресурсы с пустым обоснованием (шифром);</w:t>
      </w:r>
    </w:p>
    <w:p w:rsidR="00116AF4" w:rsidRPr="001D4387" w:rsidRDefault="00116AF4" w:rsidP="00116AF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шифр ресурсов, по конъюнктурному</w:t>
      </w:r>
      <w:r w:rsidR="00B314E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анализу сформирован корректно; 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рекомендуется использовать Мастер: правый клик &gt; [Сформировать шифр ресурса];</w:t>
      </w:r>
    </w:p>
    <w:p w:rsidR="00116AF4" w:rsidRPr="001D4387" w:rsidRDefault="00116AF4" w:rsidP="00116AF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смете нет расценок из СНБ, отсутствующих в ФРСН;</w:t>
      </w:r>
    </w:p>
    <w:p w:rsidR="00116AF4" w:rsidRPr="001D4387" w:rsidRDefault="00116AF4" w:rsidP="00116AF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объем введен в каждой расценке;</w:t>
      </w:r>
    </w:p>
    <w:p w:rsidR="00116AF4" w:rsidRPr="001D4387" w:rsidRDefault="00116AF4" w:rsidP="00116AF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отсутствуют "замороженные" позиции;</w:t>
      </w:r>
    </w:p>
    <w:p w:rsidR="00116AF4" w:rsidRPr="001D4387" w:rsidRDefault="00116AF4" w:rsidP="00116AF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привязка Индексов выполнена [по Категориям];</w:t>
      </w:r>
    </w:p>
    <w:p w:rsidR="00B556B3" w:rsidRDefault="00116AF4" w:rsidP="00116AF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указан Локальный номер: Параметры сметы (F6) &gt; Свойства.</w:t>
      </w:r>
    </w:p>
    <w:p w:rsidR="00B314E7" w:rsidRPr="001D4387" w:rsidRDefault="00B314E7" w:rsidP="00B314E7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Сохранить смету в формат gge можно через</w:t>
      </w:r>
      <w:r w:rsidR="00EA6710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пункт меню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Данные &gt; Экспорт в ГГЭ.</w:t>
      </w:r>
    </w:p>
    <w:p w:rsidR="00EF0B08" w:rsidRPr="00EF0B08" w:rsidRDefault="00EF0B08" w:rsidP="00A276D2">
      <w:pPr>
        <w:rPr>
          <w:rStyle w:val="fontstyle01"/>
          <w:sz w:val="16"/>
          <w:szCs w:val="16"/>
        </w:rPr>
      </w:pPr>
    </w:p>
    <w:p w:rsidR="00A276D2" w:rsidRDefault="00A276D2" w:rsidP="00A276D2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Объектные</w:t>
      </w:r>
      <w:r w:rsidRPr="00160D28">
        <w:rPr>
          <w:rStyle w:val="fontstyle01"/>
          <w:sz w:val="24"/>
          <w:szCs w:val="24"/>
        </w:rPr>
        <w:t xml:space="preserve"> сметные расчеты</w:t>
      </w:r>
      <w:r>
        <w:rPr>
          <w:rStyle w:val="fontstyle01"/>
          <w:sz w:val="24"/>
          <w:szCs w:val="24"/>
        </w:rPr>
        <w:t>.</w:t>
      </w:r>
    </w:p>
    <w:p w:rsidR="008C1703" w:rsidRPr="00A217E4" w:rsidRDefault="008C1703" w:rsidP="00092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указан </w:t>
      </w:r>
      <w:r w:rsidRPr="008C1703"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  <w:t>Номер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объектного сметного расчета</w:t>
      </w:r>
      <w:r w:rsidR="00B61EB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="00A217E4"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Параметры сметы (F6) &gt; </w:t>
      </w:r>
      <w:r w:rsidR="00B61EB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Свойства </w:t>
      </w:r>
      <w:r w:rsidR="00B61EB8"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&gt;</w:t>
      </w:r>
      <w:r w:rsidR="00B61EB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номер объектной сметы</w:t>
      </w:r>
      <w:r w:rsidR="00A217E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Pr="00A217E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(например, для базисного уровня цен п</w:t>
      </w:r>
      <w:r w:rsidR="00B61EB8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о главе 2: </w:t>
      </w:r>
      <w:r w:rsidR="00E53888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02-01 (б</w:t>
      </w:r>
      <w:r w:rsidRPr="00A217E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аза</w:t>
      </w:r>
      <w:r w:rsidR="00B61EB8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01.01.2000</w:t>
      </w:r>
      <w:r w:rsidRPr="00A217E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)</w:t>
      </w:r>
      <w:r w:rsidR="00B61EB8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, для текущего уровня цен 02-01);</w:t>
      </w:r>
    </w:p>
    <w:p w:rsidR="00A276D2" w:rsidRPr="001D4387" w:rsidRDefault="00A276D2" w:rsidP="00092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bCs/>
          <w:color w:val="555555"/>
          <w:sz w:val="21"/>
          <w:szCs w:val="21"/>
          <w:lang w:eastAsia="ru-RU"/>
        </w:rPr>
        <w:t>заполнены поля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 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Код субъекта РФ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на территории которого находится объект строительства: Параметры сметы (F6) &gt; Регион и зона;</w:t>
      </w:r>
    </w:p>
    <w:p w:rsidR="00A276D2" w:rsidRDefault="00A276D2" w:rsidP="00A27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указана 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Дата составления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документа: Параметры сметы (F6) &gt; Свойства &gt; Даты;</w:t>
      </w:r>
    </w:p>
    <w:p w:rsidR="00EA6710" w:rsidRPr="001D4387" w:rsidRDefault="00EA6710" w:rsidP="00EA6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указано </w:t>
      </w:r>
      <w:r w:rsidRPr="00EA6710"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  <w:t>Основание</w:t>
      </w:r>
      <w:r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для составления сметной документации (</w:t>
      </w:r>
      <w:r w:rsidRPr="00EA6710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проектная или иная техническая документация)</w:t>
      </w:r>
      <w:r w:rsidRPr="00EA6710">
        <w:rPr>
          <w:rFonts w:ascii="Helvetica" w:eastAsia="Times New Roman" w:hAnsi="Helvetica" w:cs="Helvetica"/>
          <w:iCs/>
          <w:sz w:val="21"/>
          <w:szCs w:val="21"/>
          <w:lang w:eastAsia="ru-RU"/>
        </w:rPr>
        <w:t>:</w:t>
      </w:r>
      <w:r w:rsidRPr="00EA6710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Параметры сметы (F6) &gt;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Подписи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&gt; 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Текст подписи 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&gt;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Значение подписи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; </w:t>
      </w:r>
    </w:p>
    <w:p w:rsidR="00FF6CA0" w:rsidRPr="001D4387" w:rsidRDefault="00FF6CA0" w:rsidP="00FF6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bCs/>
          <w:color w:val="555555"/>
          <w:sz w:val="21"/>
          <w:szCs w:val="21"/>
          <w:lang w:eastAsia="ru-RU"/>
        </w:rPr>
        <w:t>заполнены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Подписи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 [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в соответствие с приложением №5 Методики 421/пр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]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: Параметры сметы (F6) &gt;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Подписи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&gt; 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Текст подписи</w:t>
      </w:r>
      <w:r w:rsidR="005E6539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(текст подписи выбирается из падающего меню «добавить» и «добавить реквизит»; например, составил-должность- ФИО Подписанта)</w:t>
      </w:r>
      <w:r w:rsidR="005E6539" w:rsidRPr="005E6539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</w:t>
      </w:r>
      <w:r w:rsidR="005E6539"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&gt;</w:t>
      </w:r>
      <w:r w:rsidR="005E6539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Значение подписи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; </w:t>
      </w:r>
    </w:p>
    <w:p w:rsidR="00FF6CA0" w:rsidRPr="00C354BB" w:rsidRDefault="00FF6CA0" w:rsidP="00FF6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в смете нет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позиций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с 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отсутствующи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 обоснованием</w:t>
      </w:r>
      <w:r w:rsidRPr="00C354B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 графе 2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(номера сметных расчетов и смет)</w:t>
      </w:r>
    </w:p>
    <w:p w:rsidR="00A276D2" w:rsidRPr="001D4387" w:rsidRDefault="00A276D2" w:rsidP="00A276D2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Сохранить смету в формат gge можно через</w:t>
      </w:r>
      <w:r w:rsidR="00EA671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пункт меню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Данные &gt; Экспорт в ГГЭ.</w:t>
      </w:r>
    </w:p>
    <w:p w:rsidR="004F32C8" w:rsidRPr="00EF0B08" w:rsidRDefault="004F32C8" w:rsidP="00A276D2">
      <w:pPr>
        <w:rPr>
          <w:rStyle w:val="fontstyle01"/>
          <w:sz w:val="16"/>
          <w:szCs w:val="16"/>
        </w:rPr>
      </w:pPr>
    </w:p>
    <w:p w:rsidR="00A276D2" w:rsidRDefault="00A276D2" w:rsidP="00A276D2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Сводные</w:t>
      </w:r>
      <w:r w:rsidRPr="00160D28">
        <w:rPr>
          <w:rStyle w:val="fontstyle01"/>
          <w:sz w:val="24"/>
          <w:szCs w:val="24"/>
        </w:rPr>
        <w:t xml:space="preserve"> сметные расчеты</w:t>
      </w:r>
      <w:r>
        <w:rPr>
          <w:rStyle w:val="fontstyle01"/>
          <w:sz w:val="24"/>
          <w:szCs w:val="24"/>
        </w:rPr>
        <w:t>.</w:t>
      </w:r>
    </w:p>
    <w:p w:rsidR="00A217E4" w:rsidRPr="00A217E4" w:rsidRDefault="00A217E4" w:rsidP="00A21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указан </w:t>
      </w:r>
      <w:r w:rsidRPr="008C1703"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  <w:t>Номер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сводного сметного </w:t>
      </w:r>
      <w:r w:rsidRPr="00A217E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расчета</w:t>
      </w:r>
      <w:r w:rsidRPr="00A217E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(например, для базисного уровня цен</w:t>
      </w:r>
      <w:r w:rsidR="00F436C3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:</w:t>
      </w:r>
      <w:r w:rsidRPr="00A217E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1 (</w:t>
      </w:r>
      <w:r w:rsidR="00F436C3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01.01.2000</w:t>
      </w:r>
      <w:r w:rsidRPr="00A217E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)</w:t>
      </w:r>
      <w:r w:rsidR="00F436C3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; для текущего уровня цен: 1 (1 квартал 2023г.))</w:t>
      </w:r>
      <w:r w:rsidR="00F436C3" w:rsidRPr="002D428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;</w:t>
      </w:r>
    </w:p>
    <w:p w:rsidR="00C354BB" w:rsidRPr="001D4387" w:rsidRDefault="00C354BB" w:rsidP="00C35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bCs/>
          <w:color w:val="555555"/>
          <w:sz w:val="21"/>
          <w:szCs w:val="21"/>
          <w:lang w:eastAsia="ru-RU"/>
        </w:rPr>
        <w:t>заполнены поля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 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Код субъекта РФ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на территории которого находится объект строительства: Параметры сметы (F6) &gt; Регион и зона;</w:t>
      </w:r>
    </w:p>
    <w:p w:rsidR="00C354BB" w:rsidRPr="002D4284" w:rsidRDefault="00C354BB" w:rsidP="00C35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указана 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Дата составления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документа: Параметры сметы (F6) &gt; Свойства &gt; Даты</w:t>
      </w:r>
      <w:r w:rsidR="002D428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="002D4284" w:rsidRPr="002D428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(например, для базисного уровня цен 01.01.2000г.)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;</w:t>
      </w:r>
    </w:p>
    <w:p w:rsidR="00A276D2" w:rsidRPr="001D4387" w:rsidRDefault="00A276D2" w:rsidP="00A27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bCs/>
          <w:color w:val="555555"/>
          <w:sz w:val="21"/>
          <w:szCs w:val="21"/>
          <w:lang w:eastAsia="ru-RU"/>
        </w:rPr>
        <w:t>заполнены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r w:rsidR="00C354BB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Подписи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 [</w:t>
      </w:r>
      <w:r w:rsidR="00C354BB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в соответствие с приложением №</w:t>
      </w:r>
      <w:r w:rsidR="00FF6CA0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6</w:t>
      </w:r>
      <w:r w:rsidR="00C354BB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Методики 421/пр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]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: Параметры сметы (F6) &gt; </w:t>
      </w:r>
      <w:r w:rsidR="00C354B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Подписи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&gt; </w:t>
      </w:r>
      <w:r w:rsidR="00C354BB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Текст подписи </w:t>
      </w:r>
      <w:r w:rsidR="002D428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[+добавить; + добавить реквизит] </w:t>
      </w:r>
      <w:r w:rsidR="00C354BB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(руководитель проектной организации, главный инженер проекта, заказчик)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; </w:t>
      </w:r>
    </w:p>
    <w:p w:rsidR="00A276D2" w:rsidRPr="00C354BB" w:rsidRDefault="00A276D2" w:rsidP="00C35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в смете нет </w:t>
      </w:r>
      <w:r w:rsidR="00C354B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позиций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</w:t>
      </w:r>
      <w:r w:rsidR="00C354B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с 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отсутствующи</w:t>
      </w:r>
      <w:r w:rsidR="00C354B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м обоснованием </w:t>
      </w:r>
      <w:r w:rsidR="00C354BB" w:rsidRPr="00C354B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графе 2</w:t>
      </w:r>
      <w:r w:rsidR="002D428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="00C354BB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(номера сметных расчетов и смет)</w:t>
      </w:r>
      <w:r w:rsidR="002D4284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.</w:t>
      </w:r>
    </w:p>
    <w:p w:rsidR="00A276D2" w:rsidRPr="001D4387" w:rsidRDefault="00A276D2" w:rsidP="00A276D2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Сохранить смету в формат gge можно через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 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пункт меню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Данные &gt; Экспорт в ГГЭ.</w:t>
      </w:r>
    </w:p>
    <w:p w:rsidR="00EA6710" w:rsidRPr="00EF0B08" w:rsidRDefault="00EA6710" w:rsidP="00A276D2">
      <w:pPr>
        <w:rPr>
          <w:rStyle w:val="fontstyle01"/>
          <w:sz w:val="16"/>
          <w:szCs w:val="16"/>
        </w:rPr>
      </w:pPr>
    </w:p>
    <w:p w:rsidR="00A276D2" w:rsidRDefault="00A276D2" w:rsidP="00A276D2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Конъюнктурный анализ цен.</w:t>
      </w:r>
    </w:p>
    <w:p w:rsidR="00A276D2" w:rsidRPr="001D4387" w:rsidRDefault="00A276D2" w:rsidP="00A27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заполнены </w:t>
      </w:r>
      <w:r w:rsidR="009A7D1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графы </w:t>
      </w:r>
      <w:r w:rsidR="009A7D1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конъюнктурного анализа цен</w:t>
      </w:r>
    </w:p>
    <w:p w:rsidR="00A276D2" w:rsidRPr="001D4387" w:rsidRDefault="00A276D2" w:rsidP="00A276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в </w:t>
      </w:r>
      <w:r w:rsidR="009A7D1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мониторинге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отс</w:t>
      </w:r>
      <w:r w:rsidR="009A7D1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тствуют ресурсы с пустым обоснованием (шифром);</w:t>
      </w:r>
    </w:p>
    <w:p w:rsidR="00A276D2" w:rsidRPr="001D4387" w:rsidRDefault="00A276D2" w:rsidP="00A276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шифр ресурсов, по конъюнктурному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анализу сформирован корректно; 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рекомендуется использовать Мастер: правый клик &gt; [Сформировать шифр ресурса];</w:t>
      </w:r>
    </w:p>
    <w:p w:rsidR="00A276D2" w:rsidRPr="001D4387" w:rsidRDefault="009A7D17" w:rsidP="00A276D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информация</w:t>
      </w:r>
      <w:r w:rsidR="00A276D2"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введен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</w:t>
      </w:r>
      <w:r w:rsidR="00A276D2"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 каждой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позиции</w:t>
      </w:r>
      <w:r w:rsidR="00A276D2"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;</w:t>
      </w:r>
    </w:p>
    <w:p w:rsidR="009A7D17" w:rsidRPr="009E154F" w:rsidRDefault="009A7D17" w:rsidP="009A7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bCs/>
          <w:color w:val="555555"/>
          <w:sz w:val="21"/>
          <w:szCs w:val="21"/>
          <w:lang w:eastAsia="ru-RU"/>
        </w:rPr>
        <w:t>заполнены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Подписи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 [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в соответствие с приложением №1 Методики 421/пр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]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: Параметры сметы (F6) &gt;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Подписи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&gt; 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Текст подписи [+добавить</w:t>
      </w:r>
      <w:r w:rsidR="006F10B6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</w:t>
      </w:r>
      <w:r w:rsidR="006F10B6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(составил, проверил)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+ добавить реквизит</w:t>
      </w:r>
      <w:r w:rsidR="006F10B6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 (должность, ФИО подписанта)</w:t>
      </w:r>
      <w:r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] </w:t>
      </w:r>
      <w:r w:rsidR="00825040"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 xml:space="preserve">&gt; </w:t>
      </w:r>
      <w:r w:rsidR="00825040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Значение подписи.</w:t>
      </w:r>
      <w:r w:rsidRPr="001D4387">
        <w:rPr>
          <w:rFonts w:ascii="Helvetica" w:eastAsia="Times New Roman" w:hAnsi="Helvetica" w:cs="Helvetica"/>
          <w:i/>
          <w:iCs/>
          <w:color w:val="719BB0"/>
          <w:sz w:val="21"/>
          <w:szCs w:val="21"/>
          <w:lang w:eastAsia="ru-RU"/>
        </w:rPr>
        <w:t> </w:t>
      </w:r>
      <w:bookmarkStart w:id="0" w:name="_GoBack"/>
      <w:bookmarkEnd w:id="0"/>
    </w:p>
    <w:p w:rsidR="009E154F" w:rsidRDefault="009E154F" w:rsidP="009E154F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3BC730" wp14:editId="2EE5B0FE">
            <wp:extent cx="4980305" cy="308595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3672" cy="31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6D2" w:rsidRPr="001D4387" w:rsidRDefault="00A276D2" w:rsidP="00A276D2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Сохранить смету в формат gge можно через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 </w:t>
      </w:r>
      <w:r w:rsidRPr="001D43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пункт меню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Данные &gt; Экспорт в ГГЭ.</w:t>
      </w:r>
    </w:p>
    <w:p w:rsidR="00767B91" w:rsidRDefault="00767B91" w:rsidP="002C5DAE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</w:p>
    <w:p w:rsidR="002C5DAE" w:rsidRPr="001D4387" w:rsidRDefault="002C5DAE" w:rsidP="002C5DAE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Понять причину ошибки позволяет проверка gge файла в </w:t>
      </w:r>
      <w:hyperlink r:id="rId8" w:history="1">
        <w:r w:rsidRPr="001D4387">
          <w:rPr>
            <w:rFonts w:ascii="Helvetica" w:eastAsia="Times New Roman" w:hAnsi="Helvetica" w:cs="Helvetica"/>
            <w:b/>
            <w:bCs/>
            <w:color w:val="FF2809"/>
            <w:sz w:val="21"/>
            <w:szCs w:val="21"/>
            <w:u w:val="single"/>
            <w:lang w:eastAsia="ru-RU"/>
          </w:rPr>
          <w:t>СЕРВИСЕ ОНЛАЙН ПРОВЕРКИ XML ДОКУМЕНТОВ</w:t>
        </w:r>
      </w:hyperlink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 </w:t>
      </w:r>
      <w:r w:rsidR="0080652C" w:rsidRPr="0080652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-US" w:eastAsia="ru-RU"/>
        </w:rPr>
        <w:t>https</w:t>
      </w:r>
      <w:r w:rsidR="0080652C" w:rsidRPr="0080652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://</w:t>
      </w:r>
      <w:r w:rsidR="0080652C" w:rsidRPr="0080652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-US" w:eastAsia="ru-RU"/>
        </w:rPr>
        <w:t>checkxml</w:t>
      </w:r>
      <w:r w:rsidR="0080652C" w:rsidRPr="0080652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.</w:t>
      </w:r>
      <w:r w:rsidR="0080652C" w:rsidRPr="0080652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-US" w:eastAsia="ru-RU"/>
        </w:rPr>
        <w:t>gge</w:t>
      </w:r>
      <w:r w:rsidR="0080652C" w:rsidRPr="0080652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.</w:t>
      </w:r>
      <w:r w:rsidR="0080652C" w:rsidRPr="0080652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-US" w:eastAsia="ru-RU"/>
        </w:rPr>
        <w:t>ru</w:t>
      </w:r>
      <w:r w:rsidR="0080652C" w:rsidRPr="0080652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/</w:t>
      </w:r>
      <w:r w:rsidRPr="001D438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.</w:t>
      </w:r>
    </w:p>
    <w:p w:rsidR="00B314E7" w:rsidRDefault="00B314E7" w:rsidP="00B314E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37935" w:rsidRDefault="006A0167" w:rsidP="006A0167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81818"/>
          <w:sz w:val="60"/>
          <w:szCs w:val="60"/>
        </w:rPr>
      </w:pPr>
      <w:r w:rsidRPr="00B556B3">
        <w:rPr>
          <w:rFonts w:ascii="Helvetica" w:hAnsi="Helvetica" w:cs="Helvetica"/>
          <w:i/>
          <w:iCs/>
          <w:color w:val="555555"/>
          <w:sz w:val="21"/>
          <w:szCs w:val="21"/>
        </w:rPr>
        <w:t>Используется программа</w:t>
      </w:r>
      <w:r w:rsidRPr="00B556B3">
        <w:rPr>
          <w:rFonts w:ascii="Helvetica" w:hAnsi="Helvetica" w:cs="Helvetica"/>
          <w:b w:val="0"/>
          <w:bCs w:val="0"/>
          <w:color w:val="555555"/>
          <w:sz w:val="21"/>
          <w:szCs w:val="21"/>
        </w:rPr>
        <w:t xml:space="preserve"> </w:t>
      </w:r>
      <w:r w:rsidR="00E37935" w:rsidRPr="006A0167">
        <w:rPr>
          <w:rFonts w:ascii="Helvetica" w:hAnsi="Helvetica" w:cs="Helvetica"/>
          <w:color w:val="555555"/>
          <w:kern w:val="0"/>
          <w:sz w:val="21"/>
          <w:szCs w:val="21"/>
        </w:rPr>
        <w:t>SmetaWizard.</w:t>
      </w:r>
    </w:p>
    <w:p w:rsidR="00E37935" w:rsidRDefault="00E37935" w:rsidP="00E37935">
      <w:pPr>
        <w:textAlignment w:val="baseline"/>
        <w:rPr>
          <w:rFonts w:ascii="var(--ricos-font-family,unset)" w:hAnsi="var(--ricos-font-family,unset)"/>
          <w:sz w:val="24"/>
          <w:szCs w:val="24"/>
        </w:rPr>
      </w:pPr>
    </w:p>
    <w:p w:rsidR="00E37935" w:rsidRDefault="00E37935" w:rsidP="00E3793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</w:rPr>
      </w:pPr>
      <w:r>
        <w:rPr>
          <w:rStyle w:val="2phjq"/>
          <w:rFonts w:ascii="var(--ricos-font-family,unset)" w:hAnsi="var(--ricos-font-family,unset)"/>
          <w:bdr w:val="none" w:sz="0" w:space="0" w:color="auto" w:frame="1"/>
        </w:rPr>
        <w:t xml:space="preserve">Для корректного экспорта сметы в GGE версия программы </w:t>
      </w:r>
      <w:hyperlink r:id="rId9" w:tgtFrame="_blank" w:history="1">
        <w:r>
          <w:rPr>
            <w:rStyle w:val="a5"/>
            <w:rFonts w:ascii="inherit" w:hAnsi="inherit"/>
            <w:color w:val="0000FF"/>
            <w:u w:val="single"/>
            <w:bdr w:val="none" w:sz="0" w:space="0" w:color="auto" w:frame="1"/>
          </w:rPr>
          <w:t>SmetaWizard</w:t>
        </w:r>
      </w:hyperlink>
      <w:r>
        <w:rPr>
          <w:rStyle w:val="2phjq"/>
          <w:rFonts w:ascii="var(--ricos-font-family,unset)" w:hAnsi="var(--ricos-font-family,unset)"/>
          <w:bdr w:val="none" w:sz="0" w:space="0" w:color="auto" w:frame="1"/>
        </w:rPr>
        <w:t xml:space="preserve"> должна быть не старше </w:t>
      </w:r>
      <w:r>
        <w:rPr>
          <w:rStyle w:val="a5"/>
          <w:rFonts w:ascii="inherit" w:hAnsi="inherit"/>
          <w:bdr w:val="none" w:sz="0" w:space="0" w:color="auto" w:frame="1"/>
        </w:rPr>
        <w:t>4.1.6.9</w:t>
      </w:r>
      <w:r>
        <w:rPr>
          <w:rStyle w:val="2phjq"/>
          <w:rFonts w:ascii="var(--ricos-font-family,unset)" w:hAnsi="var(--ricos-font-family,unset)"/>
          <w:bdr w:val="none" w:sz="0" w:space="0" w:color="auto" w:frame="1"/>
        </w:rPr>
        <w:t>.</w:t>
      </w:r>
    </w:p>
    <w:p w:rsidR="00E37935" w:rsidRDefault="00E37935" w:rsidP="00E3793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</w:rPr>
      </w:pPr>
      <w:r>
        <w:rPr>
          <w:rStyle w:val="2phjq"/>
          <w:rFonts w:ascii="var(--ricos-font-family,unset)" w:hAnsi="var(--ricos-font-family,unset)"/>
          <w:bdr w:val="none" w:sz="0" w:space="0" w:color="auto" w:frame="1"/>
        </w:rPr>
        <w:t xml:space="preserve">Прежде всего внесите настройку в SmetaWizard: </w:t>
      </w:r>
    </w:p>
    <w:p w:rsidR="00E37935" w:rsidRDefault="00E37935" w:rsidP="00E3793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</w:rPr>
      </w:pPr>
      <w:r>
        <w:rPr>
          <w:rStyle w:val="2phjq"/>
          <w:rFonts w:ascii="var(--ricos-font-family,unset)" w:hAnsi="var(--ricos-font-family,unset)"/>
          <w:bdr w:val="none" w:sz="0" w:space="0" w:color="auto" w:frame="1"/>
        </w:rPr>
        <w:t>Сервис-Настройки-вкладка Дополнительно -обязательно снимите галку для Экспортировать ID позиции в формат GGE (показано ниже).</w:t>
      </w:r>
    </w:p>
    <w:p w:rsidR="00E37935" w:rsidRDefault="00E37935" w:rsidP="00E37935">
      <w:pPr>
        <w:textAlignment w:val="baseline"/>
        <w:rPr>
          <w:rFonts w:ascii="var(--ricos-font-family,unset)" w:hAnsi="var(--ricos-font-family,unset)"/>
        </w:rPr>
      </w:pPr>
      <w:r>
        <w:rPr>
          <w:rFonts w:ascii="var(--ricos-font-family,unset)" w:hAnsi="var(--ricos-font-family,unset)"/>
          <w:noProof/>
          <w:lang w:eastAsia="ru-RU"/>
        </w:rPr>
        <w:drawing>
          <wp:inline distT="0" distB="0" distL="0" distR="0">
            <wp:extent cx="5972493" cy="3004283"/>
            <wp:effectExtent l="0" t="0" r="9525" b="5715"/>
            <wp:docPr id="4" name="Рисунок 4" descr="https://static.wixstatic.com/media/ed4f6b_5ab7bf8f87d64ba8a1a44d23a6256cb2~mv2.png/v1/fill/w_740,h_372,al_c,q_85,usm_0.66_1.00_0.01,enc_auto/ed4f6b_5ab7bf8f87d64ba8a1a44d23a6256cb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ed4f6b_5ab7bf8f87d64ba8a1a44d23a6256cb2~mv2.png/v1/fill/w_740,h_372,al_c,q_85,usm_0.66_1.00_0.01,enc_auto/ed4f6b_5ab7bf8f87d64ba8a1a44d23a6256cb2~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96" cy="301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35" w:rsidRDefault="00E37935" w:rsidP="00E3793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</w:rPr>
      </w:pPr>
      <w:r>
        <w:rPr>
          <w:rStyle w:val="2phjq"/>
          <w:rFonts w:ascii="var(--ricos-font-family,unset)" w:hAnsi="var(--ricos-font-family,unset)"/>
          <w:bdr w:val="none" w:sz="0" w:space="0" w:color="auto" w:frame="1"/>
        </w:rPr>
        <w:t xml:space="preserve">Для экспорта откройте локальную смету затем, нажмите в меню "файл": Экспорт - Формат XML. </w:t>
      </w:r>
    </w:p>
    <w:p w:rsidR="00E37935" w:rsidRDefault="00E37935" w:rsidP="00E37935">
      <w:pPr>
        <w:textAlignment w:val="baseline"/>
        <w:rPr>
          <w:rFonts w:ascii="var(--ricos-font-family,unset)" w:hAnsi="var(--ricos-font-family,unset)"/>
        </w:rPr>
      </w:pPr>
      <w:r>
        <w:rPr>
          <w:rFonts w:ascii="var(--ricos-font-family,unset)" w:hAnsi="var(--ricos-font-family,unset)"/>
          <w:noProof/>
          <w:lang w:eastAsia="ru-RU"/>
        </w:rPr>
        <w:drawing>
          <wp:inline distT="0" distB="0" distL="0" distR="0">
            <wp:extent cx="4357687" cy="4315122"/>
            <wp:effectExtent l="0" t="0" r="5080" b="0"/>
            <wp:docPr id="3" name="Рисунок 3" descr="https://static.wixstatic.com/media/ed4f6b_1def3c6cedd74b1ead56018330f2457a~mv2.png/v1/fill/w_614,h_608,al_c,lg_1,q_90,enc_auto/ed4f6b_1def3c6cedd74b1ead56018330f2457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ed4f6b_1def3c6cedd74b1ead56018330f2457a~mv2.png/v1/fill/w_614,h_608,al_c,lg_1,q_90,enc_auto/ed4f6b_1def3c6cedd74b1ead56018330f2457a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243" cy="43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35" w:rsidRDefault="00E37935" w:rsidP="00E37935">
      <w:pPr>
        <w:textAlignment w:val="baseline"/>
        <w:rPr>
          <w:rFonts w:ascii="var(--ricos-font-family,unset)" w:hAnsi="var(--ricos-font-family,unset)"/>
        </w:rPr>
      </w:pPr>
    </w:p>
    <w:p w:rsidR="00E37935" w:rsidRDefault="00E37935" w:rsidP="00E3793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</w:rPr>
      </w:pPr>
      <w:r>
        <w:rPr>
          <w:rStyle w:val="2phjq"/>
          <w:rFonts w:ascii="var(--ricos-font-family,unset)" w:hAnsi="var(--ricos-font-family,unset)"/>
          <w:bdr w:val="none" w:sz="0" w:space="0" w:color="auto" w:frame="1"/>
        </w:rPr>
        <w:lastRenderedPageBreak/>
        <w:t>Выберете тип файла "Документ GGE", введите имя файла, нажмите сохранить.</w:t>
      </w:r>
    </w:p>
    <w:p w:rsidR="00E37935" w:rsidRDefault="00E37935" w:rsidP="00E37935">
      <w:pPr>
        <w:textAlignment w:val="baseline"/>
        <w:rPr>
          <w:rFonts w:ascii="var(--ricos-font-family,unset)" w:hAnsi="var(--ricos-font-family,unset)"/>
        </w:rPr>
      </w:pPr>
    </w:p>
    <w:p w:rsidR="00E37935" w:rsidRDefault="00E37935" w:rsidP="00E37935">
      <w:pPr>
        <w:textAlignment w:val="baseline"/>
        <w:rPr>
          <w:rFonts w:ascii="var(--ricos-font-family,unset)" w:hAnsi="var(--ricos-font-family,unset)"/>
        </w:rPr>
      </w:pPr>
      <w:r>
        <w:rPr>
          <w:rFonts w:ascii="var(--ricos-font-family,unset)" w:hAnsi="var(--ricos-font-family,unset)"/>
          <w:noProof/>
          <w:lang w:eastAsia="ru-RU"/>
        </w:rPr>
        <w:drawing>
          <wp:inline distT="0" distB="0" distL="0" distR="0">
            <wp:extent cx="4829175" cy="3048979"/>
            <wp:effectExtent l="0" t="0" r="0" b="0"/>
            <wp:docPr id="2" name="Рисунок 2" descr="https://static.wixstatic.com/media/ed4f6b_08322f0651af42b4a012fc65fd97e510~mv2.png/v1/fill/w_694,h_438,al_c,lg_1,q_85,enc_auto/ed4f6b_08322f0651af42b4a012fc65fd97e510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ed4f6b_08322f0651af42b4a012fc65fd97e510~mv2.png/v1/fill/w_694,h_438,al_c,lg_1,q_85,enc_auto/ed4f6b_08322f0651af42b4a012fc65fd97e510~mv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90" cy="30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35" w:rsidRDefault="00E37935" w:rsidP="00E37935">
      <w:pPr>
        <w:textAlignment w:val="baseline"/>
        <w:rPr>
          <w:rFonts w:ascii="var(--ricos-font-family,unset)" w:hAnsi="var(--ricos-font-family,unset)"/>
        </w:rPr>
      </w:pPr>
    </w:p>
    <w:p w:rsidR="00E37935" w:rsidRDefault="00E37935" w:rsidP="00E3793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</w:rPr>
      </w:pPr>
      <w:r>
        <w:rPr>
          <w:rStyle w:val="2phjq"/>
          <w:rFonts w:ascii="var(--ricos-font-family,unset)" w:hAnsi="var(--ricos-font-family,unset)"/>
          <w:bdr w:val="none" w:sz="0" w:space="0" w:color="auto" w:frame="1"/>
        </w:rPr>
        <w:t>На этом экспорт завешен.</w:t>
      </w:r>
    </w:p>
    <w:p w:rsidR="00E37935" w:rsidRDefault="00E37935" w:rsidP="00E37935">
      <w:pPr>
        <w:textAlignment w:val="baseline"/>
        <w:rPr>
          <w:rStyle w:val="h7klu"/>
          <w:bdr w:val="none" w:sz="0" w:space="0" w:color="auto" w:frame="1"/>
        </w:rPr>
      </w:pPr>
    </w:p>
    <w:p w:rsidR="006A0167" w:rsidRDefault="006A0167" w:rsidP="00E37935">
      <w:pPr>
        <w:textAlignment w:val="baseline"/>
        <w:rPr>
          <w:rStyle w:val="h7klu"/>
          <w:bdr w:val="none" w:sz="0" w:space="0" w:color="auto" w:frame="1"/>
        </w:rPr>
      </w:pPr>
    </w:p>
    <w:p w:rsidR="006A0167" w:rsidRDefault="006A0167" w:rsidP="00E37935">
      <w:pPr>
        <w:textAlignment w:val="baseline"/>
        <w:rPr>
          <w:rStyle w:val="h7klu"/>
          <w:bdr w:val="none" w:sz="0" w:space="0" w:color="auto" w:frame="1"/>
        </w:rPr>
      </w:pPr>
    </w:p>
    <w:p w:rsidR="006A0167" w:rsidRDefault="006A0167" w:rsidP="006A0167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B556B3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ru-RU"/>
        </w:rPr>
        <w:t>Используется программа</w:t>
      </w:r>
      <w:r w:rsidRPr="00B556B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«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Госстройсмета</w:t>
      </w:r>
      <w:r w:rsidRPr="00B556B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» </w:t>
      </w:r>
    </w:p>
    <w:p w:rsidR="006A0167" w:rsidRDefault="006A0167" w:rsidP="006A016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6A0167" w:rsidRDefault="00042ED4" w:rsidP="006A016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3" w:history="1">
        <w:r w:rsidR="006A0167" w:rsidRPr="00E96A88">
          <w:rPr>
            <w:rStyle w:val="a4"/>
            <w:rFonts w:ascii="Helvetica" w:eastAsia="Times New Roman" w:hAnsi="Helvetica" w:cs="Helvetica"/>
            <w:sz w:val="21"/>
            <w:szCs w:val="21"/>
            <w:lang w:eastAsia="ru-RU"/>
          </w:rPr>
          <w:t>https://gss-online.ru/articles/import_eksport_formata_gge/</w:t>
        </w:r>
      </w:hyperlink>
    </w:p>
    <w:p w:rsidR="006A0167" w:rsidRDefault="006A0167" w:rsidP="006A016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6A0167" w:rsidRDefault="006A0167" w:rsidP="006A016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E44B33" w:rsidRDefault="00E44B33" w:rsidP="00B314E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sectPr w:rsidR="00E44B33" w:rsidSect="009A7D17">
      <w:pgSz w:w="11906" w:h="16838"/>
      <w:pgMar w:top="709" w:right="850" w:bottom="851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D4" w:rsidRDefault="00042ED4" w:rsidP="00EA6710">
      <w:pPr>
        <w:spacing w:after="0" w:line="240" w:lineRule="auto"/>
      </w:pPr>
      <w:r>
        <w:separator/>
      </w:r>
    </w:p>
  </w:endnote>
  <w:endnote w:type="continuationSeparator" w:id="0">
    <w:p w:rsidR="00042ED4" w:rsidRDefault="00042ED4" w:rsidP="00EA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ricos-font-family,unse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D4" w:rsidRDefault="00042ED4" w:rsidP="00EA6710">
      <w:pPr>
        <w:spacing w:after="0" w:line="240" w:lineRule="auto"/>
      </w:pPr>
      <w:r>
        <w:separator/>
      </w:r>
    </w:p>
  </w:footnote>
  <w:footnote w:type="continuationSeparator" w:id="0">
    <w:p w:rsidR="00042ED4" w:rsidRDefault="00042ED4" w:rsidP="00EA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868"/>
    <w:multiLevelType w:val="multilevel"/>
    <w:tmpl w:val="8D8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317F7"/>
    <w:multiLevelType w:val="multilevel"/>
    <w:tmpl w:val="068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B619E"/>
    <w:multiLevelType w:val="multilevel"/>
    <w:tmpl w:val="65C0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02748"/>
    <w:multiLevelType w:val="hybridMultilevel"/>
    <w:tmpl w:val="D5E6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776"/>
    <w:multiLevelType w:val="multilevel"/>
    <w:tmpl w:val="8CF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DF"/>
    <w:rsid w:val="00034DAC"/>
    <w:rsid w:val="00042ED4"/>
    <w:rsid w:val="00116AF4"/>
    <w:rsid w:val="00160D28"/>
    <w:rsid w:val="00233216"/>
    <w:rsid w:val="002C5DAE"/>
    <w:rsid w:val="002D4284"/>
    <w:rsid w:val="00311567"/>
    <w:rsid w:val="0031271B"/>
    <w:rsid w:val="004A679E"/>
    <w:rsid w:val="004F32C8"/>
    <w:rsid w:val="005047E5"/>
    <w:rsid w:val="005B36CA"/>
    <w:rsid w:val="005E6539"/>
    <w:rsid w:val="006A0167"/>
    <w:rsid w:val="006F10B6"/>
    <w:rsid w:val="007030A1"/>
    <w:rsid w:val="00767B91"/>
    <w:rsid w:val="007E0DD8"/>
    <w:rsid w:val="0080652C"/>
    <w:rsid w:val="00825040"/>
    <w:rsid w:val="008B079F"/>
    <w:rsid w:val="008C1703"/>
    <w:rsid w:val="009A7D17"/>
    <w:rsid w:val="009D1B27"/>
    <w:rsid w:val="009E154F"/>
    <w:rsid w:val="00A217E4"/>
    <w:rsid w:val="00A276D2"/>
    <w:rsid w:val="00A846E2"/>
    <w:rsid w:val="00B314E7"/>
    <w:rsid w:val="00B556B3"/>
    <w:rsid w:val="00B61EB8"/>
    <w:rsid w:val="00BC3732"/>
    <w:rsid w:val="00C354BB"/>
    <w:rsid w:val="00E37935"/>
    <w:rsid w:val="00E44B33"/>
    <w:rsid w:val="00E53888"/>
    <w:rsid w:val="00EA6710"/>
    <w:rsid w:val="00EE1ADF"/>
    <w:rsid w:val="00EF0B08"/>
    <w:rsid w:val="00F436C3"/>
    <w:rsid w:val="00FD4432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C07C5-BBF5-4314-9C82-5F3279A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E1ADF"/>
    <w:rPr>
      <w:rFonts w:ascii="TimesNewRomanPS-BoldItalicMT" w:hAnsi="TimesNewRomanPS-BoldItalicMT" w:hint="default"/>
      <w:b/>
      <w:bCs/>
      <w:i/>
      <w:iCs/>
      <w:color w:val="2E74B5"/>
      <w:sz w:val="28"/>
      <w:szCs w:val="28"/>
    </w:rPr>
  </w:style>
  <w:style w:type="paragraph" w:styleId="a3">
    <w:name w:val="List Paragraph"/>
    <w:basedOn w:val="a"/>
    <w:uiPriority w:val="34"/>
    <w:qFormat/>
    <w:rsid w:val="00EE1ADF"/>
    <w:pPr>
      <w:ind w:left="720"/>
      <w:contextualSpacing/>
    </w:pPr>
  </w:style>
  <w:style w:type="character" w:customStyle="1" w:styleId="fontstyle21">
    <w:name w:val="fontstyle21"/>
    <w:basedOn w:val="a0"/>
    <w:rsid w:val="00EE1ADF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E44B3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44B33"/>
    <w:rPr>
      <w:b/>
      <w:bCs/>
    </w:rPr>
  </w:style>
  <w:style w:type="paragraph" w:styleId="a6">
    <w:name w:val="Normal (Web)"/>
    <w:basedOn w:val="a"/>
    <w:uiPriority w:val="99"/>
    <w:semiHidden/>
    <w:unhideWhenUsed/>
    <w:rsid w:val="00E4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g-post-title-font">
    <w:name w:val="blog-post-title-font"/>
    <w:basedOn w:val="a0"/>
    <w:rsid w:val="00E37935"/>
  </w:style>
  <w:style w:type="paragraph" w:customStyle="1" w:styleId="lkwdff">
    <w:name w:val="lkwdff"/>
    <w:basedOn w:val="a"/>
    <w:rsid w:val="00E3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E37935"/>
  </w:style>
  <w:style w:type="character" w:customStyle="1" w:styleId="2phjq">
    <w:name w:val="_2phjq"/>
    <w:basedOn w:val="a0"/>
    <w:rsid w:val="00E37935"/>
  </w:style>
  <w:style w:type="paragraph" w:customStyle="1" w:styleId="mm8nw">
    <w:name w:val="mm8nw"/>
    <w:basedOn w:val="a"/>
    <w:rsid w:val="00E3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z8e8">
    <w:name w:val="laz8e8"/>
    <w:basedOn w:val="a0"/>
    <w:rsid w:val="00E37935"/>
  </w:style>
  <w:style w:type="character" w:customStyle="1" w:styleId="h7klu">
    <w:name w:val="h7k_lu"/>
    <w:basedOn w:val="a0"/>
    <w:rsid w:val="00E37935"/>
  </w:style>
  <w:style w:type="character" w:customStyle="1" w:styleId="fyrnvd">
    <w:name w:val="fyrnvd"/>
    <w:basedOn w:val="a0"/>
    <w:rsid w:val="00E37935"/>
  </w:style>
  <w:style w:type="paragraph" w:customStyle="1" w:styleId="gf4dud">
    <w:name w:val="gf4dud"/>
    <w:basedOn w:val="a"/>
    <w:rsid w:val="00E3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qjqu">
    <w:name w:val="eyqjqu"/>
    <w:basedOn w:val="a0"/>
    <w:rsid w:val="00E37935"/>
  </w:style>
  <w:style w:type="paragraph" w:styleId="a7">
    <w:name w:val="header"/>
    <w:basedOn w:val="a"/>
    <w:link w:val="a8"/>
    <w:uiPriority w:val="99"/>
    <w:unhideWhenUsed/>
    <w:rsid w:val="00EA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710"/>
  </w:style>
  <w:style w:type="paragraph" w:styleId="a9">
    <w:name w:val="footer"/>
    <w:basedOn w:val="a"/>
    <w:link w:val="aa"/>
    <w:uiPriority w:val="99"/>
    <w:unhideWhenUsed/>
    <w:rsid w:val="00EA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710"/>
  </w:style>
  <w:style w:type="character" w:styleId="ab">
    <w:name w:val="FollowedHyperlink"/>
    <w:basedOn w:val="a0"/>
    <w:uiPriority w:val="99"/>
    <w:semiHidden/>
    <w:unhideWhenUsed/>
    <w:rsid w:val="008C1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7800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066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5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11929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0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2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011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7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3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9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5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3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37592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66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4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55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4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88640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33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7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8911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61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10461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19021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5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5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xml.platformaexpert.ru/" TargetMode="External"/><Relationship Id="rId13" Type="http://schemas.openxmlformats.org/officeDocument/2006/relationships/hyperlink" Target="https://gss-online.ru/articles/import_eksport_formata_g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troisoft-nov.ru/smetawiz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Наталья Геннадьевна</dc:creator>
  <cp:keywords/>
  <dc:description/>
  <cp:lastModifiedBy>Воронова Наталья Геннадьевна</cp:lastModifiedBy>
  <cp:revision>3</cp:revision>
  <dcterms:created xsi:type="dcterms:W3CDTF">2023-02-14T09:23:00Z</dcterms:created>
  <dcterms:modified xsi:type="dcterms:W3CDTF">2023-02-14T09:26:00Z</dcterms:modified>
</cp:coreProperties>
</file>